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BF071" w14:textId="0C28916F" w:rsidR="009A566C" w:rsidRPr="009A566C" w:rsidRDefault="00461404" w:rsidP="009A566C">
      <w:pPr>
        <w:widowControl/>
        <w:autoSpaceDE/>
        <w:autoSpaceDN/>
        <w:spacing w:before="100" w:beforeAutospacing="1" w:after="100" w:afterAutospacing="1"/>
        <w:outlineLvl w:val="0"/>
        <w:rPr>
          <w:rFonts w:eastAsia="Times New Roman" w:cs="Times New Roman"/>
          <w:b/>
          <w:bCs/>
          <w:kern w:val="36"/>
          <w:sz w:val="48"/>
          <w:szCs w:val="48"/>
          <w:lang w:val="en-US" w:bidi="bo-CN"/>
        </w:rPr>
      </w:pPr>
      <w:r>
        <w:rPr>
          <w:rFonts w:eastAsia="Times New Roman" w:cs="Times New Roman"/>
          <w:b/>
          <w:bCs/>
          <w:kern w:val="36"/>
          <w:sz w:val="48"/>
          <w:szCs w:val="48"/>
          <w:lang w:val="en-US" w:bidi="bo-CN"/>
        </w:rPr>
        <w:t>In kinh sách Phật giáo</w:t>
      </w:r>
    </w:p>
    <w:p w14:paraId="27A3CBA3" w14:textId="0DB7F269" w:rsidR="009A566C" w:rsidRPr="009A566C" w:rsidRDefault="009A2F9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Kinh sách Phật giáo</w:t>
      </w:r>
      <w:r w:rsidR="000D022C">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giúp gắn kết đời sống tâm linh của </w:t>
      </w:r>
      <w:r w:rsidR="00141183">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tử với giáo lý nhà </w:t>
      </w:r>
      <w:r w:rsidR="00141183">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Dịch vụ </w:t>
      </w:r>
      <w:r w:rsidR="00461404">
        <w:rPr>
          <w:rFonts w:eastAsia="Times New Roman" w:cs="Times New Roman"/>
          <w:sz w:val="24"/>
          <w:szCs w:val="24"/>
          <w:lang w:val="en-US" w:bidi="bo-CN"/>
        </w:rPr>
        <w:t xml:space="preserve">in kinh sách Phật giáo </w:t>
      </w:r>
      <w:r w:rsidR="009A566C" w:rsidRPr="009A566C">
        <w:rPr>
          <w:rFonts w:eastAsia="Times New Roman" w:cs="Times New Roman"/>
          <w:sz w:val="24"/>
          <w:szCs w:val="24"/>
          <w:lang w:val="en-US" w:bidi="bo-CN"/>
        </w:rPr>
        <w:t xml:space="preserve">với mong muốn góp một chút công sức bé nhỏ nhằm đưa kinh </w:t>
      </w:r>
      <w:r w:rsidR="00141183">
        <w:rPr>
          <w:rFonts w:eastAsia="Times New Roman" w:cs="Times New Roman"/>
          <w:sz w:val="24"/>
          <w:szCs w:val="24"/>
          <w:lang w:val="en-US" w:bidi="bo-CN"/>
        </w:rPr>
        <w:t>P</w:t>
      </w:r>
      <w:r w:rsidR="009A566C" w:rsidRPr="009A566C">
        <w:rPr>
          <w:rFonts w:eastAsia="Times New Roman" w:cs="Times New Roman"/>
          <w:sz w:val="24"/>
          <w:szCs w:val="24"/>
          <w:lang w:val="en-US" w:bidi="bo-CN"/>
        </w:rPr>
        <w:t>hật chất lượng tới gần hơn Phật tử cả nước. Cùng tìm hiểu qua bài viết này nhé!</w:t>
      </w:r>
    </w:p>
    <w:p w14:paraId="51C7E29D" w14:textId="77777777"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b/>
          <w:bCs/>
          <w:sz w:val="24"/>
          <w:szCs w:val="24"/>
          <w:lang w:val="en-US" w:bidi="bo-CN"/>
        </w:rPr>
        <w:t>TƯ VẤN TRỰC TUYẾN</w:t>
      </w:r>
    </w:p>
    <w:p w14:paraId="7C4D75ED" w14:textId="77777777" w:rsidR="009A566C" w:rsidRPr="009A566C" w:rsidRDefault="009A566C" w:rsidP="009A566C">
      <w:pPr>
        <w:widowControl/>
        <w:numPr>
          <w:ilvl w:val="0"/>
          <w:numId w:val="1"/>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Khung giờ giao hàng từ 9h - 20h hàng ngày.</w:t>
      </w:r>
    </w:p>
    <w:p w14:paraId="42B1FD95" w14:textId="77777777" w:rsidR="009A566C" w:rsidRPr="009A566C" w:rsidRDefault="009A566C" w:rsidP="009A566C">
      <w:pPr>
        <w:widowControl/>
        <w:numPr>
          <w:ilvl w:val="0"/>
          <w:numId w:val="1"/>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Nhận hàng trong 12h tại Hà Nội</w:t>
      </w:r>
    </w:p>
    <w:p w14:paraId="415A19F7" w14:textId="77777777" w:rsidR="009A566C" w:rsidRPr="009A566C" w:rsidRDefault="009A566C" w:rsidP="009A566C">
      <w:pPr>
        <w:widowControl/>
        <w:numPr>
          <w:ilvl w:val="0"/>
          <w:numId w:val="1"/>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Bảo hành đầy đủ</w:t>
      </w:r>
    </w:p>
    <w:p w14:paraId="38A2F498" w14:textId="77777777"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b/>
          <w:bCs/>
          <w:sz w:val="24"/>
          <w:szCs w:val="24"/>
          <w:lang w:val="en-US" w:bidi="bo-CN"/>
        </w:rPr>
        <w:t>ĐẶT HÀNG: 0348793698 - Bổn Thông</w:t>
      </w:r>
    </w:p>
    <w:p w14:paraId="5E8E3938" w14:textId="77777777"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Email: vanhoatanvien@gmail.com</w:t>
      </w:r>
    </w:p>
    <w:p w14:paraId="1135F68F" w14:textId="7BDC6DF6" w:rsidR="009A566C" w:rsidRPr="009A566C" w:rsidRDefault="003C4442"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Nhu cầu nghiên cứu giáo lý, kinh Phật của Phật tử ngày càng có xu hướng gia tăng. Trên thị trường sách hiện nay có rất nhiều các ấn phẩm sách không đạt tiêu chuẩn, chất lượng không đảm bảo khiến nội dung giáo lý truyền tải bị giảm sút rất nhiều. Vì vậy để giúp các Phật tử có thể dễ dàng tiếp cận hơn đến các ấn phẩm kinh </w:t>
      </w:r>
      <w:r w:rsidR="00141183">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chất lượng, công ty </w:t>
      </w:r>
      <w:hyperlink r:id="rId5" w:history="1">
        <w:r w:rsidR="00141183" w:rsidRPr="00016D8E">
          <w:rPr>
            <w:rStyle w:val="Hyperlink"/>
            <w:rFonts w:eastAsia="Times New Roman" w:cs="Times New Roman"/>
            <w:b/>
            <w:bCs/>
            <w:sz w:val="24"/>
            <w:szCs w:val="24"/>
            <w:lang w:val="en-US" w:bidi="bo-CN"/>
          </w:rPr>
          <w:t xml:space="preserve">VHP </w:t>
        </w:r>
        <w:r w:rsidR="00141183" w:rsidRPr="009A566C">
          <w:rPr>
            <w:rStyle w:val="Hyperlink"/>
            <w:rFonts w:eastAsia="Times New Roman" w:cs="Times New Roman"/>
            <w:b/>
            <w:bCs/>
            <w:sz w:val="27"/>
            <w:szCs w:val="27"/>
            <w:lang w:val="en-US" w:bidi="bo-CN"/>
          </w:rPr>
          <w:t>Phật Giáo Tản Viên</w:t>
        </w:r>
      </w:hyperlink>
      <w:r w:rsidR="009A566C" w:rsidRPr="009A566C">
        <w:rPr>
          <w:rFonts w:eastAsia="Times New Roman" w:cs="Times New Roman"/>
          <w:sz w:val="24"/>
          <w:szCs w:val="24"/>
          <w:lang w:val="en-US" w:bidi="bo-CN"/>
        </w:rPr>
        <w:t xml:space="preserve"> </w:t>
      </w:r>
      <w:r w:rsidR="00040CB0" w:rsidRPr="00040CB0">
        <w:rPr>
          <w:rFonts w:eastAsia="Times New Roman" w:cs="Times New Roman"/>
          <w:sz w:val="24"/>
          <w:szCs w:val="24"/>
          <w:lang w:val="en-US" w:bidi="bo-CN"/>
        </w:rPr>
        <w:t xml:space="preserve">chuyên </w:t>
      </w:r>
      <w:r w:rsidR="00317728">
        <w:rPr>
          <w:rFonts w:eastAsia="Times New Roman" w:cs="Times New Roman"/>
          <w:sz w:val="24"/>
          <w:szCs w:val="24"/>
          <w:lang w:val="en-US" w:bidi="bo-CN"/>
        </w:rPr>
        <w:t xml:space="preserve">dịch sách từ chữ Hán sang tiếng Việt, </w:t>
      </w:r>
      <w:r w:rsidR="00040CB0" w:rsidRPr="00040CB0">
        <w:rPr>
          <w:rFonts w:eastAsia="Times New Roman" w:cs="Times New Roman"/>
          <w:sz w:val="24"/>
          <w:szCs w:val="24"/>
          <w:lang w:val="en-US" w:bidi="bo-CN"/>
        </w:rPr>
        <w:t>in ấn và phát hành kinh sách Phật giáo</w:t>
      </w:r>
      <w:r w:rsidR="00BB0C1D">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uy tín hàng đầu hiện nay, phục vụ đời sống tâm linh của đông đảo quý </w:t>
      </w:r>
      <w:r w:rsidR="00B90289">
        <w:rPr>
          <w:rFonts w:eastAsia="Times New Roman" w:cs="Times New Roman"/>
          <w:sz w:val="24"/>
          <w:szCs w:val="24"/>
          <w:lang w:val="en-US" w:bidi="bo-CN"/>
        </w:rPr>
        <w:t>T</w:t>
      </w:r>
      <w:r w:rsidR="009A566C" w:rsidRPr="009A566C">
        <w:rPr>
          <w:rFonts w:eastAsia="Times New Roman" w:cs="Times New Roman"/>
          <w:sz w:val="24"/>
          <w:szCs w:val="24"/>
          <w:lang w:val="en-US" w:bidi="bo-CN"/>
        </w:rPr>
        <w:t xml:space="preserve">hầy, </w:t>
      </w:r>
      <w:r w:rsidR="008F00B4">
        <w:rPr>
          <w:rFonts w:eastAsia="Times New Roman" w:cs="Times New Roman"/>
          <w:sz w:val="24"/>
          <w:szCs w:val="24"/>
          <w:lang w:val="en-US" w:bidi="bo-CN"/>
        </w:rPr>
        <w:t>T</w:t>
      </w:r>
      <w:r w:rsidR="009A566C" w:rsidRPr="009A566C">
        <w:rPr>
          <w:rFonts w:eastAsia="Times New Roman" w:cs="Times New Roman"/>
          <w:sz w:val="24"/>
          <w:szCs w:val="24"/>
          <w:lang w:val="en-US" w:bidi="bo-CN"/>
        </w:rPr>
        <w:t xml:space="preserve">ăng </w:t>
      </w:r>
      <w:r w:rsidR="00A44F28">
        <w:rPr>
          <w:rFonts w:eastAsia="Times New Roman" w:cs="Times New Roman"/>
          <w:sz w:val="24"/>
          <w:szCs w:val="24"/>
          <w:lang w:val="en-US" w:bidi="bo-CN"/>
        </w:rPr>
        <w:t>n</w:t>
      </w:r>
      <w:r w:rsidR="009A566C" w:rsidRPr="009A566C">
        <w:rPr>
          <w:rFonts w:eastAsia="Times New Roman" w:cs="Times New Roman"/>
          <w:sz w:val="24"/>
          <w:szCs w:val="24"/>
          <w:lang w:val="en-US" w:bidi="bo-CN"/>
        </w:rPr>
        <w:t xml:space="preserve">i, </w:t>
      </w:r>
      <w:r w:rsidR="008F00B4">
        <w:rPr>
          <w:rFonts w:eastAsia="Times New Roman" w:cs="Times New Roman"/>
          <w:sz w:val="24"/>
          <w:szCs w:val="24"/>
          <w:lang w:val="en-US" w:bidi="bo-CN"/>
        </w:rPr>
        <w:t>P</w:t>
      </w:r>
      <w:r w:rsidR="009A566C" w:rsidRPr="009A566C">
        <w:rPr>
          <w:rFonts w:eastAsia="Times New Roman" w:cs="Times New Roman"/>
          <w:sz w:val="24"/>
          <w:szCs w:val="24"/>
          <w:lang w:val="en-US" w:bidi="bo-CN"/>
        </w:rPr>
        <w:t>hật tử trên cả nước.</w:t>
      </w:r>
    </w:p>
    <w:p w14:paraId="5E407DED" w14:textId="4B89DD85" w:rsidR="009A566C" w:rsidRPr="009A566C" w:rsidRDefault="009A2F97" w:rsidP="009A566C">
      <w:pPr>
        <w:widowControl/>
        <w:autoSpaceDE/>
        <w:autoSpaceDN/>
        <w:spacing w:before="100" w:beforeAutospacing="1" w:after="100" w:afterAutospacing="1"/>
        <w:outlineLvl w:val="1"/>
        <w:rPr>
          <w:rFonts w:eastAsia="Times New Roman" w:cs="Times New Roman"/>
          <w:b/>
          <w:bCs/>
          <w:sz w:val="36"/>
          <w:szCs w:val="36"/>
          <w:lang w:val="en-US" w:bidi="bo-CN"/>
        </w:rPr>
      </w:pPr>
      <w:r>
        <w:rPr>
          <w:rFonts w:eastAsia="Times New Roman" w:cs="Times New Roman"/>
          <w:b/>
          <w:bCs/>
          <w:sz w:val="36"/>
          <w:szCs w:val="36"/>
          <w:lang w:val="en-US" w:bidi="bo-CN"/>
        </w:rPr>
        <w:t>Kinh sách Phật giáo</w:t>
      </w:r>
      <w:r w:rsidR="00F726DB">
        <w:rPr>
          <w:rFonts w:eastAsia="Times New Roman" w:cs="Times New Roman"/>
          <w:b/>
          <w:bCs/>
          <w:sz w:val="36"/>
          <w:szCs w:val="36"/>
          <w:lang w:val="en-US" w:bidi="bo-CN"/>
        </w:rPr>
        <w:t xml:space="preserve"> </w:t>
      </w:r>
      <w:r w:rsidR="009A566C" w:rsidRPr="009A566C">
        <w:rPr>
          <w:rFonts w:eastAsia="Times New Roman" w:cs="Times New Roman"/>
          <w:b/>
          <w:bCs/>
          <w:sz w:val="36"/>
          <w:szCs w:val="36"/>
          <w:lang w:val="en-US" w:bidi="bo-CN"/>
        </w:rPr>
        <w:t>- nơi gắn kết đời sống tâm linh nhà Phật</w:t>
      </w:r>
    </w:p>
    <w:p w14:paraId="6B2BCCDB" w14:textId="4CD50819" w:rsidR="009A566C" w:rsidRPr="009A566C" w:rsidRDefault="003C4442"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2F97">
        <w:rPr>
          <w:rFonts w:eastAsia="Times New Roman" w:cs="Times New Roman"/>
          <w:sz w:val="24"/>
          <w:szCs w:val="24"/>
          <w:lang w:val="en-US" w:bidi="bo-CN"/>
        </w:rPr>
        <w:t>Kinh sách Phật giáo</w:t>
      </w:r>
      <w:r w:rsidR="008A5814">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là một trong những ấn phẩm tâm linh của giáo lý </w:t>
      </w:r>
      <w:r w:rsidR="003D7E1C">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giáo. Kinh </w:t>
      </w:r>
      <w:r w:rsidR="003D7E1C">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răn dạy chúng ta những điều tốt đẹp trong cuộc sống, cách chúng ta nhìn nhận thế giới quan bên ngoài. Dạy chúng ta cách làm người, cách đối nhân xử thế trong xã hội. Không những thế, với những </w:t>
      </w:r>
      <w:r w:rsidR="00C303DF">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tử có xu hướng hướng đạo thì kinh </w:t>
      </w:r>
      <w:r w:rsidR="00C303DF">
        <w:rPr>
          <w:rFonts w:eastAsia="Times New Roman" w:cs="Times New Roman"/>
          <w:sz w:val="24"/>
          <w:szCs w:val="24"/>
          <w:lang w:val="en-US" w:bidi="bo-CN"/>
        </w:rPr>
        <w:t>P</w:t>
      </w:r>
      <w:r w:rsidR="009A566C" w:rsidRPr="009A566C">
        <w:rPr>
          <w:rFonts w:eastAsia="Times New Roman" w:cs="Times New Roman"/>
          <w:sz w:val="24"/>
          <w:szCs w:val="24"/>
          <w:lang w:val="en-US" w:bidi="bo-CN"/>
        </w:rPr>
        <w:t>hật sẽ là cầu nối hoàn hảo giúp họ hiểu hơn về thế giới tâm linh.</w:t>
      </w:r>
    </w:p>
    <w:p w14:paraId="48E26052" w14:textId="77777777" w:rsidR="0091720F" w:rsidRPr="009A566C" w:rsidRDefault="0091720F" w:rsidP="0091720F">
      <w:pPr>
        <w:widowControl/>
        <w:autoSpaceDE/>
        <w:autoSpaceDN/>
        <w:spacing w:before="100" w:beforeAutospacing="1" w:after="100" w:afterAutospacing="1"/>
        <w:outlineLvl w:val="0"/>
        <w:rPr>
          <w:rFonts w:eastAsia="Times New Roman" w:cs="Times New Roman"/>
          <w:kern w:val="36"/>
          <w:sz w:val="28"/>
          <w:szCs w:val="28"/>
          <w:lang w:val="en-US" w:bidi="bo-CN"/>
        </w:rPr>
      </w:pPr>
      <w:r w:rsidRPr="0091720F">
        <w:rPr>
          <w:rFonts w:eastAsia="Times New Roman" w:cs="Times New Roman"/>
          <w:kern w:val="36"/>
          <w:sz w:val="28"/>
          <w:szCs w:val="28"/>
          <w:lang w:val="en-US" w:bidi="bo-CN"/>
        </w:rPr>
        <w:t>In kinh sách Phật giáo</w:t>
      </w:r>
    </w:p>
    <w:p w14:paraId="71DD9CBF" w14:textId="42852DC6" w:rsidR="009A566C" w:rsidRPr="009A566C" w:rsidRDefault="003C4442"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Sách là biểu tượng cho trí tuệ, tri thức nhân loại. Mỗi loại sách khác nhau sẽ đại diện cho một nét đẹp văn hóa khác nhau, </w:t>
      </w:r>
      <w:r w:rsidR="009A2F97">
        <w:rPr>
          <w:rFonts w:eastAsia="Times New Roman" w:cs="Times New Roman"/>
          <w:sz w:val="24"/>
          <w:szCs w:val="24"/>
          <w:lang w:val="en-US" w:bidi="bo-CN"/>
        </w:rPr>
        <w:t>kinh sách Phật giáo</w:t>
      </w:r>
      <w:r w:rsidR="00F27ABF">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cũng thế. Không hề nói quá khi cho rằng, </w:t>
      </w:r>
      <w:r w:rsidR="009A2F97">
        <w:rPr>
          <w:rFonts w:eastAsia="Times New Roman" w:cs="Times New Roman"/>
          <w:sz w:val="24"/>
          <w:szCs w:val="24"/>
          <w:lang w:val="en-US" w:bidi="bo-CN"/>
        </w:rPr>
        <w:t>kinh sách Phật giáo</w:t>
      </w:r>
      <w:r w:rsidR="0024521A">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chính là tinh hoa chắt lọc hàng ngàn năm lịch sử từ khi </w:t>
      </w:r>
      <w:r w:rsidR="00452565">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giáo ra đời. Tuy đây chỉ là những tinh hoa được ghi chép lại, cùng những giáo điều và giảng giải </w:t>
      </w:r>
      <w:r w:rsidR="00452565">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pháp, nhưng cũng đủ để cho mỗi </w:t>
      </w:r>
      <w:r w:rsidR="00452565">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tử chúng ta thấm nhuần được đạo lý cốt lõi khi bước chân vào cửa </w:t>
      </w:r>
      <w:r w:rsidR="00452565">
        <w:rPr>
          <w:rFonts w:eastAsia="Times New Roman" w:cs="Times New Roman"/>
          <w:sz w:val="24"/>
          <w:szCs w:val="24"/>
          <w:lang w:val="en-US" w:bidi="bo-CN"/>
        </w:rPr>
        <w:t>P</w:t>
      </w:r>
      <w:r w:rsidR="009A566C" w:rsidRPr="009A566C">
        <w:rPr>
          <w:rFonts w:eastAsia="Times New Roman" w:cs="Times New Roman"/>
          <w:sz w:val="24"/>
          <w:szCs w:val="24"/>
          <w:lang w:val="en-US" w:bidi="bo-CN"/>
        </w:rPr>
        <w:t>hật.</w:t>
      </w:r>
    </w:p>
    <w:p w14:paraId="5DD33E2D" w14:textId="265E482B" w:rsidR="009A566C" w:rsidRPr="009A566C" w:rsidRDefault="00461404" w:rsidP="009A566C">
      <w:pPr>
        <w:widowControl/>
        <w:autoSpaceDE/>
        <w:autoSpaceDN/>
        <w:spacing w:before="100" w:beforeAutospacing="1" w:after="100" w:afterAutospacing="1"/>
        <w:outlineLvl w:val="1"/>
        <w:rPr>
          <w:rFonts w:eastAsia="Times New Roman" w:cs="Times New Roman"/>
          <w:b/>
          <w:bCs/>
          <w:sz w:val="36"/>
          <w:szCs w:val="36"/>
          <w:lang w:val="en-US" w:bidi="bo-CN"/>
        </w:rPr>
      </w:pPr>
      <w:r>
        <w:rPr>
          <w:rFonts w:eastAsia="Times New Roman" w:cs="Times New Roman"/>
          <w:b/>
          <w:bCs/>
          <w:sz w:val="36"/>
          <w:szCs w:val="36"/>
          <w:lang w:val="en-US" w:bidi="bo-CN"/>
        </w:rPr>
        <w:t xml:space="preserve">In kinh sách Phật giáo </w:t>
      </w:r>
      <w:r w:rsidR="009A566C" w:rsidRPr="009A566C">
        <w:rPr>
          <w:rFonts w:eastAsia="Times New Roman" w:cs="Times New Roman"/>
          <w:b/>
          <w:bCs/>
          <w:sz w:val="36"/>
          <w:szCs w:val="36"/>
          <w:lang w:val="en-US" w:bidi="bo-CN"/>
        </w:rPr>
        <w:t xml:space="preserve">tại </w:t>
      </w:r>
      <w:hyperlink r:id="rId6" w:history="1">
        <w:r w:rsidR="00452565" w:rsidRPr="00016D8E">
          <w:rPr>
            <w:rStyle w:val="Hyperlink"/>
            <w:rFonts w:eastAsia="Times New Roman" w:cs="Times New Roman"/>
            <w:b/>
            <w:bCs/>
            <w:sz w:val="36"/>
            <w:szCs w:val="36"/>
            <w:lang w:val="en-US" w:bidi="bo-CN"/>
          </w:rPr>
          <w:t xml:space="preserve">VHP </w:t>
        </w:r>
        <w:r w:rsidR="00452565" w:rsidRPr="009A566C">
          <w:rPr>
            <w:rStyle w:val="Hyperlink"/>
            <w:rFonts w:eastAsia="Times New Roman" w:cs="Times New Roman"/>
            <w:b/>
            <w:bCs/>
            <w:sz w:val="36"/>
            <w:szCs w:val="36"/>
            <w:lang w:val="en-US" w:bidi="bo-CN"/>
          </w:rPr>
          <w:t xml:space="preserve">Phật Giáo Tản </w:t>
        </w:r>
        <w:r w:rsidR="00212E92" w:rsidRPr="00016D8E">
          <w:rPr>
            <w:rStyle w:val="Hyperlink"/>
            <w:rFonts w:eastAsia="Times New Roman" w:cs="Times New Roman"/>
            <w:b/>
            <w:bCs/>
            <w:sz w:val="36"/>
            <w:szCs w:val="36"/>
            <w:lang w:val="en-US" w:bidi="bo-CN"/>
          </w:rPr>
          <w:t>Viên</w:t>
        </w:r>
      </w:hyperlink>
    </w:p>
    <w:p w14:paraId="0C0528AE" w14:textId="18BC2760"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lastRenderedPageBreak/>
        <w:t xml:space="preserve">   </w:t>
      </w:r>
      <w:r w:rsidR="009A566C" w:rsidRPr="009A566C">
        <w:rPr>
          <w:rFonts w:eastAsia="Times New Roman" w:cs="Times New Roman"/>
          <w:sz w:val="24"/>
          <w:szCs w:val="24"/>
          <w:lang w:val="en-US" w:bidi="bo-CN"/>
        </w:rPr>
        <w:t xml:space="preserve">Một ấn phẩm sách mang đậm tín ngưỡng tâm linh thờ cúng thần </w:t>
      </w:r>
      <w:r w:rsidR="002734E2">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nhất thiết phải được chăm chút hoàn hảo về diện mạo bên ngoài. Đó không chỉ thể hiện niềm cung kính của </w:t>
      </w:r>
      <w:r w:rsidR="00792F5A">
        <w:rPr>
          <w:rFonts w:eastAsia="Times New Roman" w:cs="Times New Roman"/>
          <w:sz w:val="24"/>
          <w:szCs w:val="24"/>
          <w:lang w:val="en-US" w:bidi="bo-CN"/>
        </w:rPr>
        <w:t>T</w:t>
      </w:r>
      <w:r w:rsidR="009A566C" w:rsidRPr="009A566C">
        <w:rPr>
          <w:rFonts w:eastAsia="Times New Roman" w:cs="Times New Roman"/>
          <w:sz w:val="24"/>
          <w:szCs w:val="24"/>
          <w:lang w:val="en-US" w:bidi="bo-CN"/>
        </w:rPr>
        <w:t>ăng ni</w:t>
      </w:r>
      <w:r w:rsidR="00792F5A">
        <w:rPr>
          <w:rFonts w:eastAsia="Times New Roman" w:cs="Times New Roman"/>
          <w:sz w:val="24"/>
          <w:szCs w:val="24"/>
          <w:lang w:val="en-US" w:bidi="bo-CN"/>
        </w:rPr>
        <w:t>,</w:t>
      </w:r>
      <w:r w:rsidR="009A566C" w:rsidRPr="009A566C">
        <w:rPr>
          <w:rFonts w:eastAsia="Times New Roman" w:cs="Times New Roman"/>
          <w:sz w:val="24"/>
          <w:szCs w:val="24"/>
          <w:lang w:val="en-US" w:bidi="bo-CN"/>
        </w:rPr>
        <w:t xml:space="preserve"> </w:t>
      </w:r>
      <w:r w:rsidR="00792F5A">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tử đối với giáo lý nhà </w:t>
      </w:r>
      <w:r w:rsidR="00792F5A">
        <w:rPr>
          <w:rFonts w:eastAsia="Times New Roman" w:cs="Times New Roman"/>
          <w:sz w:val="24"/>
          <w:szCs w:val="24"/>
          <w:lang w:val="en-US" w:bidi="bo-CN"/>
        </w:rPr>
        <w:t>P</w:t>
      </w:r>
      <w:r w:rsidR="009A566C" w:rsidRPr="009A566C">
        <w:rPr>
          <w:rFonts w:eastAsia="Times New Roman" w:cs="Times New Roman"/>
          <w:sz w:val="24"/>
          <w:szCs w:val="24"/>
          <w:lang w:val="en-US" w:bidi="bo-CN"/>
        </w:rPr>
        <w:t>hật mà còn là cách truyền tải những thông đẹp tốt đẹp dễ dàng hơn đến mọi người.</w:t>
      </w:r>
    </w:p>
    <w:p w14:paraId="3CF65701" w14:textId="3C3364FC"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Tại </w:t>
      </w:r>
      <w:hyperlink r:id="rId7" w:history="1">
        <w:r w:rsidR="00792F5A" w:rsidRPr="00E34DC4">
          <w:rPr>
            <w:rStyle w:val="Hyperlink"/>
            <w:rFonts w:eastAsia="Times New Roman" w:cs="Times New Roman"/>
            <w:b/>
            <w:bCs/>
            <w:sz w:val="24"/>
            <w:szCs w:val="24"/>
            <w:lang w:val="en-US" w:bidi="bo-CN"/>
          </w:rPr>
          <w:t>VHP Phật Giáo Tản Viên</w:t>
        </w:r>
      </w:hyperlink>
      <w:r w:rsidR="009A566C" w:rsidRPr="009A566C">
        <w:rPr>
          <w:rFonts w:eastAsia="Times New Roman" w:cs="Times New Roman"/>
          <w:sz w:val="24"/>
          <w:szCs w:val="24"/>
          <w:lang w:val="en-US" w:bidi="bo-CN"/>
        </w:rPr>
        <w:t xml:space="preserve">, công đoạn in ấn sử dụng công nghệ in offset giúp các ấn phẩm phát hành đều đạt được vẻ đẹp tinh tế, hoàn hảo nhất. Bên cạnh đó, chất liệu giấy </w:t>
      </w:r>
      <w:r w:rsidR="00461404">
        <w:rPr>
          <w:rFonts w:eastAsia="Times New Roman" w:cs="Times New Roman"/>
          <w:sz w:val="24"/>
          <w:szCs w:val="24"/>
          <w:lang w:val="en-US" w:bidi="bo-CN"/>
        </w:rPr>
        <w:t xml:space="preserve">in kinh sách Phật giáo </w:t>
      </w:r>
      <w:r w:rsidR="009A566C" w:rsidRPr="009A566C">
        <w:rPr>
          <w:rFonts w:eastAsia="Times New Roman" w:cs="Times New Roman"/>
          <w:sz w:val="24"/>
          <w:szCs w:val="24"/>
          <w:lang w:val="en-US" w:bidi="bo-CN"/>
        </w:rPr>
        <w:t>luôn được chúng tôi ưu tiên lựa chọn kỹ lưỡng trên chất liệu đẹp nhất nhưng vẫn mang theo nét gì đó rất cổ xưa, dễ đi vào l</w:t>
      </w:r>
      <w:r w:rsidR="002860B9">
        <w:rPr>
          <w:rFonts w:eastAsia="Times New Roman" w:cs="Times New Roman"/>
          <w:sz w:val="24"/>
          <w:szCs w:val="24"/>
          <w:lang w:val="en-US" w:bidi="bo-CN"/>
        </w:rPr>
        <w:t>ò</w:t>
      </w:r>
      <w:r w:rsidR="009A566C" w:rsidRPr="009A566C">
        <w:rPr>
          <w:rFonts w:eastAsia="Times New Roman" w:cs="Times New Roman"/>
          <w:sz w:val="24"/>
          <w:szCs w:val="24"/>
          <w:lang w:val="en-US" w:bidi="bo-CN"/>
        </w:rPr>
        <w:t>ng người.</w:t>
      </w:r>
    </w:p>
    <w:p w14:paraId="51749941" w14:textId="68611E20"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Với mong muốn đóng góp một chút công đức, gieo duyên lành, đưa </w:t>
      </w:r>
      <w:r w:rsidR="009A2F97">
        <w:rPr>
          <w:rFonts w:eastAsia="Times New Roman" w:cs="Times New Roman"/>
          <w:sz w:val="24"/>
          <w:szCs w:val="24"/>
          <w:lang w:val="en-US" w:bidi="bo-CN"/>
        </w:rPr>
        <w:t>kinh sách Phật giáo</w:t>
      </w:r>
      <w:r w:rsidR="00056CC2">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đến với nhiều </w:t>
      </w:r>
      <w:r w:rsidR="00056CC2">
        <w:rPr>
          <w:rFonts w:eastAsia="Times New Roman" w:cs="Times New Roman"/>
          <w:sz w:val="24"/>
          <w:szCs w:val="24"/>
          <w:lang w:val="en-US" w:bidi="bo-CN"/>
        </w:rPr>
        <w:t>P</w:t>
      </w:r>
      <w:r w:rsidR="009A566C" w:rsidRPr="009A566C">
        <w:rPr>
          <w:rFonts w:eastAsia="Times New Roman" w:cs="Times New Roman"/>
          <w:sz w:val="24"/>
          <w:szCs w:val="24"/>
          <w:lang w:val="en-US" w:bidi="bo-CN"/>
        </w:rPr>
        <w:t xml:space="preserve">hật tử hơn, bởi vậy, </w:t>
      </w:r>
      <w:hyperlink r:id="rId8" w:history="1">
        <w:r w:rsidR="00792F5A" w:rsidRPr="00E34DC4">
          <w:rPr>
            <w:rStyle w:val="Hyperlink"/>
            <w:rFonts w:eastAsia="Times New Roman" w:cs="Times New Roman"/>
            <w:b/>
            <w:bCs/>
            <w:sz w:val="24"/>
            <w:szCs w:val="24"/>
            <w:lang w:val="en-US" w:bidi="bo-CN"/>
          </w:rPr>
          <w:t>VHP Phật Giáo Tản Viên</w:t>
        </w:r>
      </w:hyperlink>
      <w:r w:rsidR="009A566C" w:rsidRPr="009A566C">
        <w:rPr>
          <w:rFonts w:eastAsia="Times New Roman" w:cs="Times New Roman"/>
          <w:color w:val="00B0F0"/>
          <w:sz w:val="24"/>
          <w:szCs w:val="24"/>
          <w:lang w:val="en-US" w:bidi="bo-CN"/>
        </w:rPr>
        <w:t xml:space="preserve"> </w:t>
      </w:r>
      <w:r w:rsidR="009A566C" w:rsidRPr="009A566C">
        <w:rPr>
          <w:rFonts w:eastAsia="Times New Roman" w:cs="Times New Roman"/>
          <w:sz w:val="24"/>
          <w:szCs w:val="24"/>
          <w:lang w:val="en-US" w:bidi="bo-CN"/>
        </w:rPr>
        <w:t xml:space="preserve">luôn gửi gắm vào trong đó sự an lành khi mang theo bên mình. Dịch vụ </w:t>
      </w:r>
      <w:r w:rsidR="00461404">
        <w:rPr>
          <w:rFonts w:eastAsia="Times New Roman" w:cs="Times New Roman"/>
          <w:sz w:val="24"/>
          <w:szCs w:val="24"/>
          <w:lang w:val="en-US" w:bidi="bo-CN"/>
        </w:rPr>
        <w:t xml:space="preserve">in kinh sách Phật giáo </w:t>
      </w:r>
      <w:r w:rsidR="009A566C" w:rsidRPr="009A566C">
        <w:rPr>
          <w:rFonts w:eastAsia="Times New Roman" w:cs="Times New Roman"/>
          <w:sz w:val="24"/>
          <w:szCs w:val="24"/>
          <w:lang w:val="en-US" w:bidi="bo-CN"/>
        </w:rPr>
        <w:t xml:space="preserve">tại </w:t>
      </w:r>
      <w:hyperlink r:id="rId9" w:history="1">
        <w:r w:rsidR="00792F5A" w:rsidRPr="00E34DC4">
          <w:rPr>
            <w:rStyle w:val="Hyperlink"/>
            <w:rFonts w:eastAsia="Times New Roman" w:cs="Times New Roman"/>
            <w:b/>
            <w:bCs/>
            <w:sz w:val="24"/>
            <w:szCs w:val="24"/>
            <w:lang w:val="en-US" w:bidi="bo-CN"/>
          </w:rPr>
          <w:t>VHP Phật Giáo Tản Viên</w:t>
        </w:r>
      </w:hyperlink>
      <w:r w:rsidR="009A566C" w:rsidRPr="009A566C">
        <w:rPr>
          <w:rFonts w:eastAsia="Times New Roman" w:cs="Times New Roman"/>
          <w:sz w:val="24"/>
          <w:szCs w:val="24"/>
          <w:lang w:val="en-US" w:bidi="bo-CN"/>
        </w:rPr>
        <w:t xml:space="preserve"> sẽ làm hài lòng khách hàng mỗi khi đến nơi đây. Khách hàng có thể yêu cầu sử</w:t>
      </w:r>
      <w:r w:rsidR="0023486E">
        <w:rPr>
          <w:rFonts w:eastAsia="Times New Roman" w:cs="Times New Roman"/>
          <w:sz w:val="24"/>
          <w:szCs w:val="24"/>
          <w:lang w:val="en-US" w:bidi="bo-CN"/>
        </w:rPr>
        <w:t>a</w:t>
      </w:r>
      <w:r w:rsidR="009A566C" w:rsidRPr="009A566C">
        <w:rPr>
          <w:rFonts w:eastAsia="Times New Roman" w:cs="Times New Roman"/>
          <w:sz w:val="24"/>
          <w:szCs w:val="24"/>
          <w:lang w:val="en-US" w:bidi="bo-CN"/>
        </w:rPr>
        <w:t xml:space="preserve"> bản </w:t>
      </w:r>
      <w:r w:rsidR="00461404">
        <w:rPr>
          <w:rFonts w:eastAsia="Times New Roman" w:cs="Times New Roman"/>
          <w:sz w:val="24"/>
          <w:szCs w:val="24"/>
          <w:lang w:val="en-US" w:bidi="bo-CN"/>
        </w:rPr>
        <w:t xml:space="preserve">in kinh sách Phật giáo </w:t>
      </w:r>
      <w:r w:rsidR="009A566C" w:rsidRPr="009A566C">
        <w:rPr>
          <w:rFonts w:eastAsia="Times New Roman" w:cs="Times New Roman"/>
          <w:sz w:val="24"/>
          <w:szCs w:val="24"/>
          <w:lang w:val="en-US" w:bidi="bo-CN"/>
        </w:rPr>
        <w:t xml:space="preserve">cho đến khi cảm thấy thực sự hài lòng. Ngay sau khi nhận được bản duyệt chính thức, chúng tôi sẽ tiến hành in theo số lượng yêu cầu với cả niềm tôn kính giáo lý nhà </w:t>
      </w:r>
      <w:r w:rsidR="00BB4FF4">
        <w:rPr>
          <w:rFonts w:eastAsia="Times New Roman" w:cs="Times New Roman"/>
          <w:sz w:val="24"/>
          <w:szCs w:val="24"/>
          <w:lang w:val="en-US" w:bidi="bo-CN"/>
        </w:rPr>
        <w:t>P</w:t>
      </w:r>
      <w:r w:rsidR="009A566C" w:rsidRPr="009A566C">
        <w:rPr>
          <w:rFonts w:eastAsia="Times New Roman" w:cs="Times New Roman"/>
          <w:sz w:val="24"/>
          <w:szCs w:val="24"/>
          <w:lang w:val="en-US" w:bidi="bo-CN"/>
        </w:rPr>
        <w:t>hật.</w:t>
      </w:r>
    </w:p>
    <w:p w14:paraId="01282EEE" w14:textId="77777777" w:rsidR="009A566C" w:rsidRPr="009A566C" w:rsidRDefault="009A566C" w:rsidP="009A566C">
      <w:pPr>
        <w:widowControl/>
        <w:autoSpaceDE/>
        <w:autoSpaceDN/>
        <w:spacing w:before="100" w:beforeAutospacing="1" w:after="100" w:afterAutospacing="1"/>
        <w:outlineLvl w:val="1"/>
        <w:rPr>
          <w:rFonts w:eastAsia="Times New Roman" w:cs="Times New Roman"/>
          <w:b/>
          <w:bCs/>
          <w:sz w:val="36"/>
          <w:szCs w:val="36"/>
          <w:lang w:val="en-US" w:bidi="bo-CN"/>
        </w:rPr>
      </w:pPr>
      <w:r w:rsidRPr="009A566C">
        <w:rPr>
          <w:rFonts w:eastAsia="Times New Roman" w:cs="Times New Roman"/>
          <w:b/>
          <w:bCs/>
          <w:sz w:val="36"/>
          <w:szCs w:val="36"/>
          <w:lang w:val="en-US" w:bidi="bo-CN"/>
        </w:rPr>
        <w:t>Giới thiệu chất liệu</w:t>
      </w:r>
    </w:p>
    <w:p w14:paraId="7D9D0B8B" w14:textId="183806D5" w:rsidR="009A566C" w:rsidRPr="009A566C" w:rsidRDefault="00461404" w:rsidP="009A566C">
      <w:pPr>
        <w:widowControl/>
        <w:autoSpaceDE/>
        <w:autoSpaceDN/>
        <w:spacing w:before="100" w:beforeAutospacing="1" w:after="100" w:afterAutospacing="1"/>
        <w:outlineLvl w:val="2"/>
        <w:rPr>
          <w:rFonts w:eastAsia="Times New Roman" w:cs="Times New Roman"/>
          <w:b/>
          <w:bCs/>
          <w:sz w:val="27"/>
          <w:szCs w:val="27"/>
          <w:lang w:val="en-US" w:bidi="bo-CN"/>
        </w:rPr>
      </w:pPr>
      <w:r>
        <w:rPr>
          <w:rFonts w:eastAsia="Times New Roman" w:cs="Times New Roman"/>
          <w:b/>
          <w:bCs/>
          <w:sz w:val="27"/>
          <w:szCs w:val="27"/>
          <w:lang w:val="en-US" w:bidi="bo-CN"/>
        </w:rPr>
        <w:t xml:space="preserve">in kinh sách Phật giáo </w:t>
      </w:r>
      <w:r w:rsidR="009A566C" w:rsidRPr="009A566C">
        <w:rPr>
          <w:rFonts w:eastAsia="Times New Roman" w:cs="Times New Roman"/>
          <w:b/>
          <w:bCs/>
          <w:sz w:val="27"/>
          <w:szCs w:val="27"/>
          <w:lang w:val="en-US" w:bidi="bo-CN"/>
        </w:rPr>
        <w:t xml:space="preserve">tại </w:t>
      </w:r>
      <w:hyperlink r:id="rId10" w:history="1">
        <w:r w:rsidR="008001CB" w:rsidRPr="00E34DC4">
          <w:rPr>
            <w:rStyle w:val="Hyperlink"/>
            <w:rFonts w:eastAsia="Times New Roman" w:cs="Times New Roman"/>
            <w:b/>
            <w:bCs/>
            <w:sz w:val="24"/>
            <w:szCs w:val="24"/>
            <w:lang w:val="en-US" w:bidi="bo-CN"/>
          </w:rPr>
          <w:t>VHP</w:t>
        </w:r>
        <w:r w:rsidR="008001CB" w:rsidRPr="00E34DC4">
          <w:rPr>
            <w:rStyle w:val="Hyperlink"/>
            <w:rFonts w:eastAsia="Times New Roman" w:cs="Times New Roman"/>
            <w:b/>
            <w:bCs/>
            <w:sz w:val="27"/>
            <w:szCs w:val="27"/>
            <w:lang w:val="en-US" w:bidi="bo-CN"/>
          </w:rPr>
          <w:t xml:space="preserve"> </w:t>
        </w:r>
        <w:r w:rsidR="009A566C" w:rsidRPr="009A566C">
          <w:rPr>
            <w:rStyle w:val="Hyperlink"/>
            <w:rFonts w:eastAsia="Times New Roman" w:cs="Times New Roman"/>
            <w:b/>
            <w:bCs/>
            <w:sz w:val="27"/>
            <w:szCs w:val="27"/>
            <w:lang w:val="en-US" w:bidi="bo-CN"/>
          </w:rPr>
          <w:t>Phật Giáo Tản Viên</w:t>
        </w:r>
      </w:hyperlink>
    </w:p>
    <w:p w14:paraId="0CD0BE59" w14:textId="06B8540F"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Tùy vào từng loại sách và mục đích của từng khách hàng, </w:t>
      </w:r>
      <w:hyperlink r:id="rId11" w:history="1">
        <w:r w:rsidR="00792F5A" w:rsidRPr="00E34DC4">
          <w:rPr>
            <w:rStyle w:val="Hyperlink"/>
            <w:rFonts w:eastAsia="Times New Roman" w:cs="Times New Roman"/>
            <w:b/>
            <w:bCs/>
            <w:sz w:val="24"/>
            <w:szCs w:val="24"/>
            <w:lang w:val="en-US" w:bidi="bo-CN"/>
          </w:rPr>
          <w:t>VHP Phật Giáo Tản Viên</w:t>
        </w:r>
      </w:hyperlink>
      <w:r w:rsidR="009A566C" w:rsidRPr="009A566C">
        <w:rPr>
          <w:rFonts w:eastAsia="Times New Roman" w:cs="Times New Roman"/>
          <w:sz w:val="24"/>
          <w:szCs w:val="24"/>
          <w:lang w:val="en-US" w:bidi="bo-CN"/>
        </w:rPr>
        <w:t xml:space="preserve"> sẽ cung cấp và tư vấn các loại giấy khác nhau để khách hàng lựa chọn, bao gồm:</w:t>
      </w:r>
    </w:p>
    <w:p w14:paraId="3F231C19" w14:textId="77777777" w:rsidR="009A566C" w:rsidRPr="009A566C" w:rsidRDefault="009A566C" w:rsidP="009A566C">
      <w:pPr>
        <w:widowControl/>
        <w:numPr>
          <w:ilvl w:val="0"/>
          <w:numId w:val="2"/>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Giấy Couche</w:t>
      </w:r>
    </w:p>
    <w:p w14:paraId="40F9B4A9" w14:textId="77777777" w:rsidR="009A566C" w:rsidRPr="009A566C" w:rsidRDefault="009A566C" w:rsidP="009A566C">
      <w:pPr>
        <w:widowControl/>
        <w:numPr>
          <w:ilvl w:val="0"/>
          <w:numId w:val="2"/>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Giấy Ford</w:t>
      </w:r>
    </w:p>
    <w:p w14:paraId="46949F78" w14:textId="77777777" w:rsidR="009A566C" w:rsidRPr="009A566C" w:rsidRDefault="009A566C" w:rsidP="009A566C">
      <w:pPr>
        <w:widowControl/>
        <w:numPr>
          <w:ilvl w:val="0"/>
          <w:numId w:val="2"/>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Giấy Ivory</w:t>
      </w:r>
    </w:p>
    <w:p w14:paraId="4EB6A3E5" w14:textId="77777777" w:rsidR="009A566C" w:rsidRPr="009A566C" w:rsidRDefault="009A566C" w:rsidP="009A566C">
      <w:pPr>
        <w:widowControl/>
        <w:numPr>
          <w:ilvl w:val="0"/>
          <w:numId w:val="2"/>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Giấy Duplex</w:t>
      </w:r>
    </w:p>
    <w:p w14:paraId="4FBA7835" w14:textId="77777777" w:rsidR="009A566C" w:rsidRPr="009A566C" w:rsidRDefault="009A566C" w:rsidP="009A566C">
      <w:pPr>
        <w:widowControl/>
        <w:numPr>
          <w:ilvl w:val="0"/>
          <w:numId w:val="2"/>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Giấy Bristol</w:t>
      </w:r>
    </w:p>
    <w:p w14:paraId="3FA2784C" w14:textId="77777777" w:rsidR="009A566C" w:rsidRPr="009A566C" w:rsidRDefault="009A566C" w:rsidP="009A566C">
      <w:pPr>
        <w:widowControl/>
        <w:numPr>
          <w:ilvl w:val="0"/>
          <w:numId w:val="2"/>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Giấy Kraft</w:t>
      </w:r>
    </w:p>
    <w:p w14:paraId="56EDDCCA" w14:textId="77777777" w:rsidR="009A566C" w:rsidRPr="009A566C" w:rsidRDefault="009A566C" w:rsidP="009A566C">
      <w:pPr>
        <w:widowControl/>
        <w:numPr>
          <w:ilvl w:val="0"/>
          <w:numId w:val="2"/>
        </w:numPr>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Giấy mỹ thuật</w:t>
      </w:r>
    </w:p>
    <w:p w14:paraId="7E3C21C6" w14:textId="753BCFCD" w:rsidR="009A566C" w:rsidRPr="009A566C" w:rsidRDefault="00461404" w:rsidP="009A566C">
      <w:pPr>
        <w:widowControl/>
        <w:autoSpaceDE/>
        <w:autoSpaceDN/>
        <w:spacing w:beforeAutospacing="1" w:afterAutospacing="1"/>
        <w:ind w:left="720"/>
        <w:rPr>
          <w:rFonts w:eastAsia="Times New Roman" w:cs="Times New Roman"/>
          <w:sz w:val="24"/>
          <w:szCs w:val="24"/>
          <w:lang w:val="en-US" w:bidi="bo-CN"/>
        </w:rPr>
      </w:pPr>
      <w:r>
        <w:rPr>
          <w:rFonts w:eastAsia="Times New Roman" w:cs="Times New Roman"/>
          <w:sz w:val="24"/>
          <w:szCs w:val="24"/>
          <w:lang w:val="en-US" w:bidi="bo-CN"/>
        </w:rPr>
        <w:t xml:space="preserve">In kinh sách Phật giáo </w:t>
      </w:r>
      <w:r w:rsidR="009A566C" w:rsidRPr="009A566C">
        <w:rPr>
          <w:rFonts w:eastAsia="Times New Roman" w:cs="Times New Roman"/>
          <w:sz w:val="24"/>
          <w:szCs w:val="24"/>
          <w:lang w:val="en-US" w:bidi="bo-CN"/>
        </w:rPr>
        <w:t>tại Hà Nội</w:t>
      </w:r>
    </w:p>
    <w:p w14:paraId="63E89473" w14:textId="6EDF230C" w:rsidR="009A566C" w:rsidRPr="009A566C" w:rsidRDefault="009A566C" w:rsidP="009A566C">
      <w:pPr>
        <w:widowControl/>
        <w:autoSpaceDE/>
        <w:autoSpaceDN/>
        <w:spacing w:before="100" w:beforeAutospacing="1" w:after="100" w:afterAutospacing="1"/>
        <w:outlineLvl w:val="2"/>
        <w:rPr>
          <w:rFonts w:eastAsia="Times New Roman" w:cs="Times New Roman"/>
          <w:b/>
          <w:bCs/>
          <w:sz w:val="27"/>
          <w:szCs w:val="27"/>
          <w:lang w:val="en-US" w:bidi="bo-CN"/>
        </w:rPr>
      </w:pPr>
      <w:r w:rsidRPr="009A566C">
        <w:rPr>
          <w:rFonts w:eastAsia="Times New Roman" w:cs="Times New Roman"/>
          <w:b/>
          <w:bCs/>
          <w:sz w:val="27"/>
          <w:szCs w:val="27"/>
          <w:lang w:val="en-US" w:bidi="bo-CN"/>
        </w:rPr>
        <w:t xml:space="preserve">Đặc điểm quy trình </w:t>
      </w:r>
      <w:r w:rsidR="00461404">
        <w:rPr>
          <w:rFonts w:eastAsia="Times New Roman" w:cs="Times New Roman"/>
          <w:b/>
          <w:bCs/>
          <w:sz w:val="27"/>
          <w:szCs w:val="27"/>
          <w:lang w:val="en-US" w:bidi="bo-CN"/>
        </w:rPr>
        <w:t xml:space="preserve">in kinh sách Phật giáo </w:t>
      </w:r>
      <w:r w:rsidRPr="009A566C">
        <w:rPr>
          <w:rFonts w:eastAsia="Times New Roman" w:cs="Times New Roman"/>
          <w:b/>
          <w:bCs/>
          <w:sz w:val="27"/>
          <w:szCs w:val="27"/>
          <w:lang w:val="en-US" w:bidi="bo-CN"/>
        </w:rPr>
        <w:t xml:space="preserve">tại </w:t>
      </w:r>
      <w:hyperlink r:id="rId12" w:history="1">
        <w:r w:rsidR="00255BFC" w:rsidRPr="009B12D1">
          <w:rPr>
            <w:rStyle w:val="Hyperlink"/>
            <w:rFonts w:eastAsia="Times New Roman" w:cs="Times New Roman"/>
            <w:b/>
            <w:bCs/>
            <w:sz w:val="27"/>
            <w:szCs w:val="27"/>
            <w:lang w:val="en-US" w:bidi="bo-CN"/>
          </w:rPr>
          <w:t xml:space="preserve">VHP </w:t>
        </w:r>
        <w:r w:rsidRPr="009A566C">
          <w:rPr>
            <w:rStyle w:val="Hyperlink"/>
            <w:rFonts w:eastAsia="Times New Roman" w:cs="Times New Roman"/>
            <w:b/>
            <w:bCs/>
            <w:sz w:val="27"/>
            <w:szCs w:val="27"/>
            <w:lang w:val="en-US" w:bidi="bo-CN"/>
          </w:rPr>
          <w:t>Phật Giáo Tản Viên</w:t>
        </w:r>
      </w:hyperlink>
    </w:p>
    <w:p w14:paraId="6C93F2CA" w14:textId="208F3031"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461404">
        <w:rPr>
          <w:rFonts w:eastAsia="Times New Roman" w:cs="Times New Roman"/>
          <w:sz w:val="24"/>
          <w:szCs w:val="24"/>
          <w:lang w:val="en-US" w:bidi="bo-CN"/>
        </w:rPr>
        <w:t xml:space="preserve">In kinh sách Phật giáo </w:t>
      </w:r>
      <w:r w:rsidR="009A566C" w:rsidRPr="009A566C">
        <w:rPr>
          <w:rFonts w:eastAsia="Times New Roman" w:cs="Times New Roman"/>
          <w:sz w:val="24"/>
          <w:szCs w:val="24"/>
          <w:lang w:val="en-US" w:bidi="bo-CN"/>
        </w:rPr>
        <w:t>hay bất kỳ một ấn phẩm sách nào khác tại đây, chúng tôi đều phát hành theo một quy trình chung vô cùng chuyên nghiệp với hy vọng mọi ấn phẩm đều đạt chất lượng theo đúng yêu cầu đề ra.</w:t>
      </w:r>
    </w:p>
    <w:p w14:paraId="02D6289F" w14:textId="1F146E75"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 Tư vấn và lên thiết kế sách theo nội dung, hình ảnh, kích thước phù hợp với yêu cầu của khách hàng (bao gồm thiết kế bìa sách và ruột sách)</w:t>
      </w:r>
      <w:r w:rsidR="00AC7677">
        <w:rPr>
          <w:rFonts w:eastAsia="Times New Roman" w:cs="Times New Roman"/>
          <w:sz w:val="24"/>
          <w:szCs w:val="24"/>
          <w:lang w:val="en-US" w:bidi="bo-CN"/>
        </w:rPr>
        <w:t>.</w:t>
      </w:r>
    </w:p>
    <w:p w14:paraId="6CE10B57" w14:textId="300DDE43"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 Xin giấy phép Xuất bản (nếu cần)</w:t>
      </w:r>
      <w:r w:rsidR="00AC7677">
        <w:rPr>
          <w:rFonts w:eastAsia="Times New Roman" w:cs="Times New Roman"/>
          <w:sz w:val="24"/>
          <w:szCs w:val="24"/>
          <w:lang w:val="en-US" w:bidi="bo-CN"/>
        </w:rPr>
        <w:t>.</w:t>
      </w:r>
    </w:p>
    <w:p w14:paraId="107CEF90" w14:textId="07F3D3B8"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lastRenderedPageBreak/>
        <w:t>- In ấn</w:t>
      </w:r>
      <w:r w:rsidR="00AC7677">
        <w:rPr>
          <w:rFonts w:eastAsia="Times New Roman" w:cs="Times New Roman"/>
          <w:sz w:val="24"/>
          <w:szCs w:val="24"/>
          <w:lang w:val="en-US" w:bidi="bo-CN"/>
        </w:rPr>
        <w:t>.</w:t>
      </w:r>
    </w:p>
    <w:p w14:paraId="23FF2189" w14:textId="3990ED7E"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 - Gia công sau in</w:t>
      </w:r>
      <w:r w:rsidR="00AC7677">
        <w:rPr>
          <w:rFonts w:eastAsia="Times New Roman" w:cs="Times New Roman"/>
          <w:sz w:val="24"/>
          <w:szCs w:val="24"/>
          <w:lang w:val="en-US" w:bidi="bo-CN"/>
        </w:rPr>
        <w:t>.</w:t>
      </w:r>
    </w:p>
    <w:p w14:paraId="0DB63D6B" w14:textId="7709445F"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 In xong nộp lưu chiểu sách lên Nhà xuất bản kiểm tra và xin giấy phép phát hành sách</w:t>
      </w:r>
      <w:r w:rsidR="00AC7677">
        <w:rPr>
          <w:rFonts w:eastAsia="Times New Roman" w:cs="Times New Roman"/>
          <w:sz w:val="24"/>
          <w:szCs w:val="24"/>
          <w:lang w:val="en-US" w:bidi="bo-CN"/>
        </w:rPr>
        <w:t>.</w:t>
      </w:r>
    </w:p>
    <w:p w14:paraId="235EF1A3" w14:textId="77777777" w:rsidR="009A566C" w:rsidRPr="009A566C" w:rsidRDefault="009A566C" w:rsidP="009A566C">
      <w:pPr>
        <w:widowControl/>
        <w:autoSpaceDE/>
        <w:autoSpaceDN/>
        <w:spacing w:before="100" w:beforeAutospacing="1" w:after="100" w:afterAutospacing="1"/>
        <w:rPr>
          <w:rFonts w:eastAsia="Times New Roman" w:cs="Times New Roman"/>
          <w:sz w:val="24"/>
          <w:szCs w:val="24"/>
          <w:lang w:val="en-US" w:bidi="bo-CN"/>
        </w:rPr>
      </w:pPr>
      <w:r w:rsidRPr="009A566C">
        <w:rPr>
          <w:rFonts w:eastAsia="Times New Roman" w:cs="Times New Roman"/>
          <w:sz w:val="24"/>
          <w:szCs w:val="24"/>
          <w:lang w:val="en-US" w:bidi="bo-CN"/>
        </w:rPr>
        <w:t>- Sau có giấy phép phát hành sách thì sách mới được lưu hành trên thị trường.</w:t>
      </w:r>
    </w:p>
    <w:p w14:paraId="0C68C3CC" w14:textId="77777777" w:rsidR="009A566C" w:rsidRPr="009A566C" w:rsidRDefault="009A566C" w:rsidP="009A566C">
      <w:pPr>
        <w:widowControl/>
        <w:autoSpaceDE/>
        <w:autoSpaceDN/>
        <w:spacing w:before="100" w:beforeAutospacing="1" w:after="100" w:afterAutospacing="1"/>
        <w:outlineLvl w:val="2"/>
        <w:rPr>
          <w:rFonts w:eastAsia="Times New Roman" w:cs="Times New Roman"/>
          <w:b/>
          <w:bCs/>
          <w:sz w:val="27"/>
          <w:szCs w:val="27"/>
          <w:lang w:val="en-US" w:bidi="bo-CN"/>
        </w:rPr>
      </w:pPr>
      <w:r w:rsidRPr="009A566C">
        <w:rPr>
          <w:rFonts w:eastAsia="Times New Roman" w:cs="Times New Roman"/>
          <w:b/>
          <w:bCs/>
          <w:sz w:val="27"/>
          <w:szCs w:val="27"/>
          <w:lang w:val="en-US" w:bidi="bo-CN"/>
        </w:rPr>
        <w:t>Số lượng sách tối thiểu để in và thời gian thực hiện</w:t>
      </w:r>
    </w:p>
    <w:p w14:paraId="2A2C2AD3" w14:textId="5B9E0617"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Tùy theo nhu cầu của từng tác giả, in số lượng càng nhiều thì càng tiết kiệm được chi phí in ấn. Tuy nhiên thời gian khi in số lượng lớn có phần lâu hơn.</w:t>
      </w:r>
    </w:p>
    <w:p w14:paraId="7B739F97" w14:textId="716C3A72"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Thời gian </w:t>
      </w:r>
      <w:r w:rsidR="00461404">
        <w:rPr>
          <w:rFonts w:eastAsia="Times New Roman" w:cs="Times New Roman"/>
          <w:sz w:val="24"/>
          <w:szCs w:val="24"/>
          <w:lang w:val="en-US" w:bidi="bo-CN"/>
        </w:rPr>
        <w:t>in kinh sách Phật giáo</w:t>
      </w:r>
      <w:r w:rsidR="00D94061">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sẽ bắt đầu từ thời điểm có giấy phép xuất bản, trong trường hợp chưa có giấy phép xuất bản, chúng tôi sẽ thực hiện công việc này. Tùy vào độ dày của sách mà thời gian này có thể rơi vào từ 1 tuần đến 1 tháng (tùy theo độ dày của sách)</w:t>
      </w:r>
      <w:r w:rsidR="00AC7677">
        <w:rPr>
          <w:rFonts w:eastAsia="Times New Roman" w:cs="Times New Roman"/>
          <w:sz w:val="24"/>
          <w:szCs w:val="24"/>
          <w:lang w:val="en-US" w:bidi="bo-CN"/>
        </w:rPr>
        <w:t>.</w:t>
      </w:r>
    </w:p>
    <w:p w14:paraId="1DBE53E0" w14:textId="24274ABD" w:rsidR="009A566C" w:rsidRPr="009A566C" w:rsidRDefault="00554827" w:rsidP="009A566C">
      <w:pPr>
        <w:widowControl/>
        <w:autoSpaceDE/>
        <w:autoSpaceDN/>
        <w:spacing w:before="100" w:beforeAutospacing="1" w:after="100" w:afterAutospacing="1"/>
        <w:rPr>
          <w:rFonts w:eastAsia="Times New Roman" w:cs="Times New Roman"/>
          <w:sz w:val="24"/>
          <w:szCs w:val="24"/>
          <w:lang w:val="en-US" w:bidi="bo-CN"/>
        </w:rPr>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Thời gian thực hiện in ấn sẽ được tính bằng thời gian in các ấn phẩm sách và thời gian xin giấy phép phát hành từ nhà xuất bản.</w:t>
      </w:r>
    </w:p>
    <w:p w14:paraId="5C62B0CF" w14:textId="40AC976A" w:rsidR="00600C7A" w:rsidRDefault="00554827" w:rsidP="004465BA">
      <w:pPr>
        <w:widowControl/>
        <w:autoSpaceDE/>
        <w:autoSpaceDN/>
        <w:spacing w:before="100" w:beforeAutospacing="1" w:after="100" w:afterAutospacing="1"/>
      </w:pPr>
      <w:r>
        <w:rPr>
          <w:rFonts w:eastAsia="Times New Roman" w:cs="Times New Roman"/>
          <w:sz w:val="24"/>
          <w:szCs w:val="24"/>
          <w:lang w:val="en-US" w:bidi="bo-CN"/>
        </w:rPr>
        <w:t xml:space="preserve">  </w:t>
      </w:r>
      <w:r w:rsidR="009A566C" w:rsidRPr="009A566C">
        <w:rPr>
          <w:rFonts w:eastAsia="Times New Roman" w:cs="Times New Roman"/>
          <w:sz w:val="24"/>
          <w:szCs w:val="24"/>
          <w:lang w:val="en-US" w:bidi="bo-CN"/>
        </w:rPr>
        <w:t xml:space="preserve">Với quy trình chuyên nghiệp và tác phong làm việc nghiêm túc, </w:t>
      </w:r>
      <w:hyperlink r:id="rId13" w:history="1">
        <w:r w:rsidR="00792F5A" w:rsidRPr="008D759E">
          <w:rPr>
            <w:rStyle w:val="Hyperlink"/>
            <w:rFonts w:eastAsia="Times New Roman" w:cs="Times New Roman"/>
            <w:b/>
            <w:bCs/>
            <w:sz w:val="24"/>
            <w:szCs w:val="24"/>
            <w:lang w:val="en-US" w:bidi="bo-CN"/>
          </w:rPr>
          <w:t>VHP Phật Giáo Tản Viên</w:t>
        </w:r>
      </w:hyperlink>
      <w:r w:rsidR="00792F5A" w:rsidRPr="004F3DF7">
        <w:rPr>
          <w:rFonts w:eastAsia="Times New Roman" w:cs="Times New Roman"/>
          <w:b/>
          <w:bCs/>
          <w:color w:val="00B0F0"/>
          <w:sz w:val="24"/>
          <w:szCs w:val="24"/>
          <w:lang w:val="en-US" w:bidi="bo-CN"/>
        </w:rPr>
        <w:t xml:space="preserve"> </w:t>
      </w:r>
      <w:r w:rsidR="009A566C" w:rsidRPr="009A566C">
        <w:rPr>
          <w:rFonts w:eastAsia="Times New Roman" w:cs="Times New Roman"/>
          <w:sz w:val="24"/>
          <w:szCs w:val="24"/>
          <w:lang w:val="en-US" w:bidi="bo-CN"/>
        </w:rPr>
        <w:t xml:space="preserve">luôn đảm bảo mọi ấn phẩm </w:t>
      </w:r>
      <w:r w:rsidR="00461404">
        <w:rPr>
          <w:rFonts w:eastAsia="Times New Roman" w:cs="Times New Roman"/>
          <w:sz w:val="24"/>
          <w:szCs w:val="24"/>
          <w:lang w:val="en-US" w:bidi="bo-CN"/>
        </w:rPr>
        <w:t xml:space="preserve">in kinh sách Phật giáo </w:t>
      </w:r>
      <w:r w:rsidR="009A566C" w:rsidRPr="009A566C">
        <w:rPr>
          <w:rFonts w:eastAsia="Times New Roman" w:cs="Times New Roman"/>
          <w:sz w:val="24"/>
          <w:szCs w:val="24"/>
          <w:lang w:val="en-US" w:bidi="bo-CN"/>
        </w:rPr>
        <w:t>khi tới tay khách hàng đều đạt đến độ thẩm mỹ và chất lượng nhất định. Còn chần chờ gì nữa mà không liên hệ với chúng tôi ngay!.</w:t>
      </w:r>
    </w:p>
    <w:sectPr w:rsidR="00600C7A" w:rsidSect="006F756D">
      <w:pgSz w:w="11906" w:h="16838" w:code="9"/>
      <w:pgMar w:top="851" w:right="851" w:bottom="851" w:left="851" w:header="851" w:footer="62"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B2B2B"/>
    <w:multiLevelType w:val="multilevel"/>
    <w:tmpl w:val="AD8A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E04D9D"/>
    <w:multiLevelType w:val="multilevel"/>
    <w:tmpl w:val="79A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evenAndOddHeaders/>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6C"/>
    <w:rsid w:val="00016D8E"/>
    <w:rsid w:val="00040CB0"/>
    <w:rsid w:val="00056845"/>
    <w:rsid w:val="00056CC2"/>
    <w:rsid w:val="000609F6"/>
    <w:rsid w:val="00077AE0"/>
    <w:rsid w:val="000D022C"/>
    <w:rsid w:val="000E4D04"/>
    <w:rsid w:val="000F2399"/>
    <w:rsid w:val="00141183"/>
    <w:rsid w:val="001C79B8"/>
    <w:rsid w:val="001D7009"/>
    <w:rsid w:val="00212E92"/>
    <w:rsid w:val="0023486E"/>
    <w:rsid w:val="0024521A"/>
    <w:rsid w:val="00255BFC"/>
    <w:rsid w:val="00256F40"/>
    <w:rsid w:val="002734E2"/>
    <w:rsid w:val="00273733"/>
    <w:rsid w:val="00277D67"/>
    <w:rsid w:val="002860B9"/>
    <w:rsid w:val="0029197C"/>
    <w:rsid w:val="002B1038"/>
    <w:rsid w:val="002E6FD8"/>
    <w:rsid w:val="00303888"/>
    <w:rsid w:val="00317728"/>
    <w:rsid w:val="00325034"/>
    <w:rsid w:val="00376186"/>
    <w:rsid w:val="00393385"/>
    <w:rsid w:val="003C4442"/>
    <w:rsid w:val="003D135B"/>
    <w:rsid w:val="003D7E1C"/>
    <w:rsid w:val="003E0060"/>
    <w:rsid w:val="003E776D"/>
    <w:rsid w:val="004220C4"/>
    <w:rsid w:val="00430822"/>
    <w:rsid w:val="0043788A"/>
    <w:rsid w:val="004465BA"/>
    <w:rsid w:val="00452565"/>
    <w:rsid w:val="00461404"/>
    <w:rsid w:val="00481113"/>
    <w:rsid w:val="004F3DF7"/>
    <w:rsid w:val="005030BE"/>
    <w:rsid w:val="005263AA"/>
    <w:rsid w:val="00554827"/>
    <w:rsid w:val="005A7F85"/>
    <w:rsid w:val="005B1D12"/>
    <w:rsid w:val="005E1FC8"/>
    <w:rsid w:val="00600C7A"/>
    <w:rsid w:val="0066569E"/>
    <w:rsid w:val="00677C35"/>
    <w:rsid w:val="006A4C5F"/>
    <w:rsid w:val="006E124F"/>
    <w:rsid w:val="006F756D"/>
    <w:rsid w:val="00711D17"/>
    <w:rsid w:val="00780E2D"/>
    <w:rsid w:val="00782500"/>
    <w:rsid w:val="00792F5A"/>
    <w:rsid w:val="00796A87"/>
    <w:rsid w:val="007F131F"/>
    <w:rsid w:val="008001CB"/>
    <w:rsid w:val="008040EB"/>
    <w:rsid w:val="008A5814"/>
    <w:rsid w:val="008D648B"/>
    <w:rsid w:val="008D759E"/>
    <w:rsid w:val="008F00B4"/>
    <w:rsid w:val="0091720F"/>
    <w:rsid w:val="0092641D"/>
    <w:rsid w:val="0095244A"/>
    <w:rsid w:val="00962548"/>
    <w:rsid w:val="009A2F97"/>
    <w:rsid w:val="009A566C"/>
    <w:rsid w:val="009B12D1"/>
    <w:rsid w:val="009D4E8F"/>
    <w:rsid w:val="009E65CD"/>
    <w:rsid w:val="009F04FB"/>
    <w:rsid w:val="00A44F28"/>
    <w:rsid w:val="00A50D9A"/>
    <w:rsid w:val="00A810AF"/>
    <w:rsid w:val="00A8213C"/>
    <w:rsid w:val="00AA500A"/>
    <w:rsid w:val="00AC2963"/>
    <w:rsid w:val="00AC7677"/>
    <w:rsid w:val="00AF7D8B"/>
    <w:rsid w:val="00B1148C"/>
    <w:rsid w:val="00B61902"/>
    <w:rsid w:val="00B90289"/>
    <w:rsid w:val="00B91D66"/>
    <w:rsid w:val="00B93DB5"/>
    <w:rsid w:val="00BB0C1D"/>
    <w:rsid w:val="00BB244E"/>
    <w:rsid w:val="00BB4FF4"/>
    <w:rsid w:val="00C16E7F"/>
    <w:rsid w:val="00C22585"/>
    <w:rsid w:val="00C303DF"/>
    <w:rsid w:val="00C4410B"/>
    <w:rsid w:val="00C62A5D"/>
    <w:rsid w:val="00C84F03"/>
    <w:rsid w:val="00C91E8B"/>
    <w:rsid w:val="00CA3B4E"/>
    <w:rsid w:val="00CD199E"/>
    <w:rsid w:val="00D13181"/>
    <w:rsid w:val="00D16C51"/>
    <w:rsid w:val="00D94061"/>
    <w:rsid w:val="00DF6F37"/>
    <w:rsid w:val="00E15425"/>
    <w:rsid w:val="00E31AF8"/>
    <w:rsid w:val="00E34DC4"/>
    <w:rsid w:val="00E37E2D"/>
    <w:rsid w:val="00E54484"/>
    <w:rsid w:val="00E6099D"/>
    <w:rsid w:val="00E6585C"/>
    <w:rsid w:val="00E66D95"/>
    <w:rsid w:val="00E777A3"/>
    <w:rsid w:val="00EC04DC"/>
    <w:rsid w:val="00F12188"/>
    <w:rsid w:val="00F27ABF"/>
    <w:rsid w:val="00F53066"/>
    <w:rsid w:val="00F726DB"/>
    <w:rsid w:val="00F91BC5"/>
    <w:rsid w:val="00F9230E"/>
    <w:rsid w:val="00FA3CB4"/>
    <w:rsid w:val="00FE29AE"/>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57D1"/>
  <w15:chartTrackingRefBased/>
  <w15:docId w15:val="{30ECD66D-456C-4262-AC31-15F38C3C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7009"/>
    <w:rPr>
      <w:rFonts w:ascii="Times New Roman" w:hAnsi="Times New Roman"/>
      <w:lang w:val="vi"/>
    </w:rPr>
  </w:style>
  <w:style w:type="paragraph" w:styleId="Heading1">
    <w:name w:val="heading 1"/>
    <w:basedOn w:val="Normal"/>
    <w:link w:val="Heading1Char"/>
    <w:uiPriority w:val="9"/>
    <w:qFormat/>
    <w:rsid w:val="001D7009"/>
    <w:pPr>
      <w:ind w:left="150"/>
      <w:jc w:val="center"/>
      <w:outlineLvl w:val="0"/>
    </w:pPr>
    <w:rPr>
      <w:rFonts w:eastAsia="Times New Roman" w:cs="Times New Roman"/>
      <w:b/>
      <w:bCs/>
      <w:sz w:val="28"/>
      <w:szCs w:val="28"/>
    </w:rPr>
  </w:style>
  <w:style w:type="paragraph" w:styleId="Heading2">
    <w:name w:val="heading 2"/>
    <w:basedOn w:val="Normal"/>
    <w:link w:val="Heading2Char"/>
    <w:uiPriority w:val="9"/>
    <w:qFormat/>
    <w:rsid w:val="009A566C"/>
    <w:pPr>
      <w:widowControl/>
      <w:autoSpaceDE/>
      <w:autoSpaceDN/>
      <w:spacing w:before="100" w:beforeAutospacing="1" w:after="100" w:afterAutospacing="1"/>
      <w:outlineLvl w:val="1"/>
    </w:pPr>
    <w:rPr>
      <w:rFonts w:eastAsia="Times New Roman" w:cs="Times New Roman"/>
      <w:b/>
      <w:bCs/>
      <w:sz w:val="36"/>
      <w:szCs w:val="36"/>
      <w:lang w:val="en-US" w:bidi="bo-CN"/>
    </w:rPr>
  </w:style>
  <w:style w:type="paragraph" w:styleId="Heading3">
    <w:name w:val="heading 3"/>
    <w:basedOn w:val="Normal"/>
    <w:link w:val="Heading3Char"/>
    <w:uiPriority w:val="9"/>
    <w:qFormat/>
    <w:rsid w:val="009A566C"/>
    <w:pPr>
      <w:widowControl/>
      <w:autoSpaceDE/>
      <w:autoSpaceDN/>
      <w:spacing w:before="100" w:beforeAutospacing="1" w:after="100" w:afterAutospacing="1"/>
      <w:outlineLvl w:val="2"/>
    </w:pPr>
    <w:rPr>
      <w:rFonts w:eastAsia="Times New Roman" w:cs="Times New Roman"/>
      <w:b/>
      <w:bCs/>
      <w:sz w:val="27"/>
      <w:szCs w:val="27"/>
      <w:lang w:val="en-US"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D7009"/>
    <w:rPr>
      <w:rFonts w:eastAsia="Times New Roman" w:cs="Times New Roman"/>
    </w:rPr>
  </w:style>
  <w:style w:type="character" w:customStyle="1" w:styleId="Heading1Char">
    <w:name w:val="Heading 1 Char"/>
    <w:basedOn w:val="DefaultParagraphFont"/>
    <w:link w:val="Heading1"/>
    <w:uiPriority w:val="9"/>
    <w:rsid w:val="001D7009"/>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1D7009"/>
    <w:pPr>
      <w:spacing w:before="83" w:line="505" w:lineRule="exact"/>
      <w:ind w:left="150" w:right="150"/>
      <w:jc w:val="center"/>
    </w:pPr>
    <w:rPr>
      <w:rFonts w:eastAsia="Times New Roman" w:cs="Times New Roman"/>
      <w:b/>
      <w:bCs/>
      <w:sz w:val="44"/>
      <w:szCs w:val="44"/>
    </w:rPr>
  </w:style>
  <w:style w:type="character" w:customStyle="1" w:styleId="TitleChar">
    <w:name w:val="Title Char"/>
    <w:basedOn w:val="DefaultParagraphFont"/>
    <w:link w:val="Title"/>
    <w:uiPriority w:val="1"/>
    <w:rsid w:val="001D7009"/>
    <w:rPr>
      <w:rFonts w:ascii="Times New Roman" w:eastAsia="Times New Roman" w:hAnsi="Times New Roman" w:cs="Times New Roman"/>
      <w:b/>
      <w:bCs/>
      <w:sz w:val="44"/>
      <w:szCs w:val="44"/>
      <w:lang w:val="vi"/>
    </w:rPr>
  </w:style>
  <w:style w:type="paragraph" w:styleId="BodyText">
    <w:name w:val="Body Text"/>
    <w:basedOn w:val="Normal"/>
    <w:link w:val="BodyTextChar"/>
    <w:uiPriority w:val="1"/>
    <w:qFormat/>
    <w:rsid w:val="001D7009"/>
    <w:pPr>
      <w:ind w:left="120" w:right="117"/>
      <w:jc w:val="both"/>
    </w:pPr>
    <w:rPr>
      <w:rFonts w:eastAsia="Times New Roman" w:cs="Times New Roman"/>
      <w:sz w:val="28"/>
      <w:szCs w:val="28"/>
    </w:rPr>
  </w:style>
  <w:style w:type="character" w:customStyle="1" w:styleId="BodyTextChar">
    <w:name w:val="Body Text Char"/>
    <w:basedOn w:val="DefaultParagraphFont"/>
    <w:link w:val="BodyText"/>
    <w:uiPriority w:val="1"/>
    <w:rsid w:val="001D700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009"/>
    <w:pPr>
      <w:ind w:left="120" w:firstLine="144"/>
      <w:jc w:val="both"/>
    </w:pPr>
    <w:rPr>
      <w:rFonts w:eastAsia="Times New Roman" w:cs="Times New Roman"/>
    </w:rPr>
  </w:style>
  <w:style w:type="character" w:customStyle="1" w:styleId="Heading2Char">
    <w:name w:val="Heading 2 Char"/>
    <w:basedOn w:val="DefaultParagraphFont"/>
    <w:link w:val="Heading2"/>
    <w:uiPriority w:val="9"/>
    <w:rsid w:val="009A566C"/>
    <w:rPr>
      <w:rFonts w:ascii="Times New Roman" w:eastAsia="Times New Roman" w:hAnsi="Times New Roman" w:cs="Times New Roman"/>
      <w:b/>
      <w:bCs/>
      <w:sz w:val="36"/>
      <w:szCs w:val="36"/>
      <w:lang w:bidi="bo-CN"/>
    </w:rPr>
  </w:style>
  <w:style w:type="character" w:customStyle="1" w:styleId="Heading3Char">
    <w:name w:val="Heading 3 Char"/>
    <w:basedOn w:val="DefaultParagraphFont"/>
    <w:link w:val="Heading3"/>
    <w:uiPriority w:val="9"/>
    <w:rsid w:val="009A566C"/>
    <w:rPr>
      <w:rFonts w:ascii="Times New Roman" w:eastAsia="Times New Roman" w:hAnsi="Times New Roman" w:cs="Times New Roman"/>
      <w:b/>
      <w:bCs/>
      <w:sz w:val="27"/>
      <w:szCs w:val="27"/>
      <w:lang w:bidi="bo-CN"/>
    </w:rPr>
  </w:style>
  <w:style w:type="paragraph" w:styleId="NormalWeb">
    <w:name w:val="Normal (Web)"/>
    <w:basedOn w:val="Normal"/>
    <w:uiPriority w:val="99"/>
    <w:semiHidden/>
    <w:unhideWhenUsed/>
    <w:rsid w:val="009A566C"/>
    <w:pPr>
      <w:widowControl/>
      <w:autoSpaceDE/>
      <w:autoSpaceDN/>
      <w:spacing w:before="100" w:beforeAutospacing="1" w:after="100" w:afterAutospacing="1"/>
    </w:pPr>
    <w:rPr>
      <w:rFonts w:eastAsia="Times New Roman" w:cs="Times New Roman"/>
      <w:sz w:val="24"/>
      <w:szCs w:val="24"/>
      <w:lang w:val="en-US" w:bidi="bo-CN"/>
    </w:rPr>
  </w:style>
  <w:style w:type="character" w:styleId="Strong">
    <w:name w:val="Strong"/>
    <w:basedOn w:val="DefaultParagraphFont"/>
    <w:uiPriority w:val="22"/>
    <w:qFormat/>
    <w:rsid w:val="009A566C"/>
    <w:rPr>
      <w:b/>
      <w:bCs/>
    </w:rPr>
  </w:style>
  <w:style w:type="character" w:styleId="Hyperlink">
    <w:name w:val="Hyperlink"/>
    <w:basedOn w:val="DefaultParagraphFont"/>
    <w:uiPriority w:val="99"/>
    <w:unhideWhenUsed/>
    <w:rsid w:val="00016D8E"/>
    <w:rPr>
      <w:color w:val="0000FF" w:themeColor="hyperlink"/>
      <w:u w:val="single"/>
    </w:rPr>
  </w:style>
  <w:style w:type="character" w:styleId="UnresolvedMention">
    <w:name w:val="Unresolved Mention"/>
    <w:basedOn w:val="DefaultParagraphFont"/>
    <w:uiPriority w:val="99"/>
    <w:semiHidden/>
    <w:unhideWhenUsed/>
    <w:rsid w:val="00016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31565">
      <w:bodyDiv w:val="1"/>
      <w:marLeft w:val="0"/>
      <w:marRight w:val="0"/>
      <w:marTop w:val="0"/>
      <w:marBottom w:val="0"/>
      <w:divBdr>
        <w:top w:val="none" w:sz="0" w:space="0" w:color="auto"/>
        <w:left w:val="none" w:sz="0" w:space="0" w:color="auto"/>
        <w:bottom w:val="none" w:sz="0" w:space="0" w:color="auto"/>
        <w:right w:val="none" w:sz="0" w:space="0" w:color="auto"/>
      </w:divBdr>
      <w:divsChild>
        <w:div w:id="853954407">
          <w:marLeft w:val="0"/>
          <w:marRight w:val="0"/>
          <w:marTop w:val="0"/>
          <w:marBottom w:val="0"/>
          <w:divBdr>
            <w:top w:val="none" w:sz="0" w:space="0" w:color="auto"/>
            <w:left w:val="none" w:sz="0" w:space="0" w:color="auto"/>
            <w:bottom w:val="none" w:sz="0" w:space="0" w:color="auto"/>
            <w:right w:val="none" w:sz="0" w:space="0" w:color="auto"/>
          </w:divBdr>
        </w:div>
        <w:div w:id="1009142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atgiaotanvien.com" TargetMode="External"/><Relationship Id="rId13" Type="http://schemas.openxmlformats.org/officeDocument/2006/relationships/hyperlink" Target="https://phatgiaotanvien.com" TargetMode="External"/><Relationship Id="rId3" Type="http://schemas.openxmlformats.org/officeDocument/2006/relationships/settings" Target="settings.xml"/><Relationship Id="rId7" Type="http://schemas.openxmlformats.org/officeDocument/2006/relationships/hyperlink" Target="https://phatgiaotanvien.com" TargetMode="External"/><Relationship Id="rId12" Type="http://schemas.openxmlformats.org/officeDocument/2006/relationships/hyperlink" Target="https://phatgiaotanvi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hatgiaotanvien.com" TargetMode="External"/><Relationship Id="rId11" Type="http://schemas.openxmlformats.org/officeDocument/2006/relationships/hyperlink" Target="https://phatgiaotanvien.com" TargetMode="External"/><Relationship Id="rId5" Type="http://schemas.openxmlformats.org/officeDocument/2006/relationships/hyperlink" Target="https://phatgiaotanvien.com" TargetMode="External"/><Relationship Id="rId15" Type="http://schemas.openxmlformats.org/officeDocument/2006/relationships/theme" Target="theme/theme1.xml"/><Relationship Id="rId10" Type="http://schemas.openxmlformats.org/officeDocument/2006/relationships/hyperlink" Target="https://phatgiaotanvien.com" TargetMode="External"/><Relationship Id="rId4" Type="http://schemas.openxmlformats.org/officeDocument/2006/relationships/webSettings" Target="webSettings.xml"/><Relationship Id="rId9" Type="http://schemas.openxmlformats.org/officeDocument/2006/relationships/hyperlink" Target="https://phatgiaotanvi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Tung Dang</dc:creator>
  <cp:keywords/>
  <dc:description/>
  <cp:lastModifiedBy>Thanh Tung Dang</cp:lastModifiedBy>
  <cp:revision>52</cp:revision>
  <dcterms:created xsi:type="dcterms:W3CDTF">2021-12-08T06:52:00Z</dcterms:created>
  <dcterms:modified xsi:type="dcterms:W3CDTF">2021-12-08T07:29:00Z</dcterms:modified>
</cp:coreProperties>
</file>